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211" w14:textId="77777777" w:rsidR="0078521E" w:rsidRDefault="00FC7BC1">
      <w:pPr>
        <w:spacing w:after="57"/>
        <w:jc w:val="center"/>
        <w:rPr>
          <w:rFonts w:ascii="Liberation Sans" w:hAnsi="Liberation Sans" w:cs="Liberation Sans;Arial"/>
          <w:b/>
        </w:rPr>
      </w:pPr>
      <w:r>
        <w:rPr>
          <w:rFonts w:ascii="Liberation Sans" w:hAnsi="Liberation Sans"/>
          <w:b/>
        </w:rPr>
        <w:t>Sheet 4 - Notification of staff changes</w:t>
      </w:r>
    </w:p>
    <w:p w14:paraId="51802E1A" w14:textId="77777777" w:rsidR="0078521E" w:rsidRDefault="00FC7BC1">
      <w:pPr>
        <w:rPr>
          <w:rFonts w:ascii="Liberation Sans" w:hAnsi="Liberation Sans"/>
        </w:rPr>
      </w:pPr>
      <w:r>
        <w:rPr>
          <w:rFonts w:ascii="Liberation Sans" w:hAnsi="Liberation Sans"/>
          <w:i/>
          <w:sz w:val="20"/>
        </w:rPr>
        <w:t xml:space="preserve">(to be completed </w:t>
      </w:r>
      <w:r>
        <w:rPr>
          <w:rFonts w:ascii="Liberation Sans" w:hAnsi="Liberation Sans"/>
          <w:b/>
          <w:i/>
          <w:sz w:val="20"/>
        </w:rPr>
        <w:t>in full</w:t>
      </w:r>
      <w:r>
        <w:rPr>
          <w:rFonts w:ascii="Liberation Sans" w:hAnsi="Liberation Sans"/>
          <w:i/>
          <w:sz w:val="20"/>
        </w:rPr>
        <w:t xml:space="preserve"> with help from the </w:t>
      </w:r>
      <w:r>
        <w:rPr>
          <w:rFonts w:ascii="Liberation Sans" w:hAnsi="Liberation Sans"/>
          <w:b/>
          <w:i/>
          <w:sz w:val="20"/>
        </w:rPr>
        <w:t>local safety officer</w:t>
      </w:r>
      <w:r>
        <w:rPr>
          <w:rFonts w:ascii="Liberation Sans" w:hAnsi="Liberation Sans"/>
          <w:i/>
          <w:sz w:val="20"/>
        </w:rPr>
        <w:t>, if appointed)</w:t>
      </w:r>
    </w:p>
    <w:p w14:paraId="3D7572D0" w14:textId="77777777" w:rsidR="0078521E" w:rsidRDefault="0078521E">
      <w:pPr>
        <w:jc w:val="center"/>
        <w:rPr>
          <w:rFonts w:ascii="Liberation Sans" w:hAnsi="Liberation Sans" w:cs="Liberation Sans;Arial"/>
          <w:i/>
          <w:iCs/>
          <w:sz w:val="20"/>
          <w:szCs w:val="20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3"/>
        <w:gridCol w:w="1806"/>
        <w:gridCol w:w="6009"/>
      </w:tblGrid>
      <w:tr w:rsidR="0078521E" w14:paraId="776E3755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6775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Surname:</w:t>
            </w:r>
            <w:r>
              <w:rPr>
                <w:rFonts w:ascii="Liberation Sans" w:hAnsi="Liberation Sans"/>
                <w:sz w:val="20"/>
              </w:rPr>
              <w:t xml:space="preserve"> 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E1CD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Name:</w:t>
            </w:r>
            <w:r>
              <w:rPr>
                <w:rFonts w:ascii="Liberation Sans" w:hAnsi="Liberation Sans"/>
                <w:sz w:val="20"/>
              </w:rPr>
              <w:t xml:space="preserve">  </w:t>
            </w:r>
          </w:p>
        </w:tc>
      </w:tr>
      <w:tr w:rsidR="0078521E" w14:paraId="28CBDCDD" w14:textId="77777777">
        <w:trPr>
          <w:cantSplit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AB1E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Date of birth:</w:t>
            </w:r>
            <w:r>
              <w:rPr>
                <w:rFonts w:ascii="Liberation Sans" w:hAnsi="Liberation Sans"/>
                <w:sz w:val="20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85D2" w14:textId="77777777" w:rsidR="0078521E" w:rsidRDefault="00FC7BC1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 xml:space="preserve">Sex: </w:t>
            </w:r>
            <w:r>
              <w:rPr>
                <w:rFonts w:ascii="Liberation Sans" w:hAnsi="Liberation Sans"/>
                <w:sz w:val="20"/>
              </w:rPr>
              <w:t xml:space="preserve"> </w:t>
            </w:r>
            <w:r>
              <w:rPr>
                <w:rFonts w:ascii="Liberation Sans" w:hAnsi="Liberation Sans"/>
                <w:b/>
                <w:sz w:val="20"/>
              </w:rPr>
              <w:t></w:t>
            </w:r>
            <w:r>
              <w:rPr>
                <w:rFonts w:ascii="Liberation Sans" w:hAnsi="Liberation Sans"/>
                <w:sz w:val="20"/>
              </w:rPr>
              <w:t xml:space="preserve"> M    </w:t>
            </w:r>
            <w:bookmarkStart w:id="0" w:name="__DdeLink__646_510760079"/>
            <w:r>
              <w:rPr>
                <w:rFonts w:ascii="Liberation Sans" w:hAnsi="Liberation Sans"/>
                <w:sz w:val="20"/>
              </w:rPr>
              <w:t></w:t>
            </w:r>
            <w:bookmarkEnd w:id="0"/>
            <w:r>
              <w:rPr>
                <w:rFonts w:ascii="Liberation Sans" w:hAnsi="Liberation Sans"/>
                <w:sz w:val="20"/>
              </w:rPr>
              <w:t xml:space="preserve"> F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C704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Tax ID Number:</w:t>
            </w:r>
            <w:r>
              <w:rPr>
                <w:rFonts w:ascii="Liberation Sans" w:hAnsi="Liberation Sans"/>
                <w:sz w:val="20"/>
              </w:rPr>
              <w:t xml:space="preserve">   </w:t>
            </w:r>
          </w:p>
        </w:tc>
      </w:tr>
      <w:tr w:rsidR="0078521E" w14:paraId="6C435DCB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E027" w14:textId="77777777" w:rsidR="0078521E" w:rsidRDefault="00FC7BC1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Municipality of birth:</w:t>
            </w:r>
            <w:r>
              <w:rPr>
                <w:rFonts w:ascii="Liberation Sans" w:hAnsi="Liberation Sans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1826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Municipality of residence:</w:t>
            </w:r>
            <w:r>
              <w:rPr>
                <w:rFonts w:ascii="Liberation Sans" w:hAnsi="Liberation Sans"/>
                <w:sz w:val="20"/>
              </w:rPr>
              <w:t xml:space="preserve">  </w:t>
            </w:r>
          </w:p>
        </w:tc>
      </w:tr>
      <w:tr w:rsidR="0078521E" w14:paraId="7C61AC88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2157A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Telephone:</w:t>
            </w:r>
            <w:r>
              <w:rPr>
                <w:rFonts w:ascii="Liberation Sans" w:hAnsi="Liberation Sans"/>
                <w:sz w:val="20"/>
              </w:rPr>
              <w:t xml:space="preserve"> 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D658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 xml:space="preserve">E-mail address: </w:t>
            </w:r>
            <w:r>
              <w:rPr>
                <w:rFonts w:ascii="Liberation Sans" w:hAnsi="Liberation Sans"/>
                <w:sz w:val="20"/>
              </w:rPr>
              <w:t xml:space="preserve"> </w:t>
            </w:r>
          </w:p>
        </w:tc>
      </w:tr>
      <w:tr w:rsidR="0078521E" w14:paraId="5B509093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D0F2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Weekly hours (if under contract):</w:t>
            </w:r>
            <w:r>
              <w:rPr>
                <w:rFonts w:ascii="Liberation Sans" w:hAnsi="Liberation Sans"/>
                <w:sz w:val="20"/>
              </w:rPr>
              <w:t xml:space="preserve"> 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B15B" w14:textId="77777777" w:rsidR="0078521E" w:rsidRDefault="0078521E">
            <w:pPr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8521E" w14:paraId="13BAFE31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512A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Position *: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7D91" w14:textId="77777777" w:rsidR="0078521E" w:rsidRDefault="0078521E">
            <w:pPr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8521E" w14:paraId="105E2102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6177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Workplace (address):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C687" w14:textId="77777777" w:rsidR="0078521E" w:rsidRDefault="0078521E">
            <w:pPr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8521E" w14:paraId="2EA6356B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4F5DD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Work Area/Research Group (Note 1):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D23C" w14:textId="77777777" w:rsidR="0078521E" w:rsidRDefault="0078521E">
            <w:pPr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8521E" w14:paraId="4DBEF150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19BF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Workplace number/code **: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7FFE" w14:textId="77777777" w:rsidR="0078521E" w:rsidRDefault="0078521E">
            <w:pPr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8521E" w14:paraId="0075E9F2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7330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Head of Work Area/Tutor: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CC34" w14:textId="77777777" w:rsidR="0078521E" w:rsidRDefault="0078521E">
            <w:pPr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78521E" w14:paraId="7967DC20" w14:textId="77777777">
        <w:trPr>
          <w:cantSplit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908D" w14:textId="77777777" w:rsidR="0078521E" w:rsidRDefault="00FC7BC1">
            <w:pPr>
              <w:rPr>
                <w:rFonts w:ascii="Liberation Sans" w:hAnsi="Liberation Sans" w:cs="Liberation Sans;Arial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sz w:val="20"/>
              </w:rPr>
              <w:t>Expected duration of stay: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4E6E" w14:textId="77777777" w:rsidR="0078521E" w:rsidRDefault="0078521E">
            <w:pPr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14:paraId="2074B5BB" w14:textId="77777777" w:rsidR="0078521E" w:rsidRDefault="0078521E">
      <w:pPr>
        <w:rPr>
          <w:rFonts w:ascii="Liberation Sans" w:eastAsia="Wingdings" w:hAnsi="Liberation Sans" w:cs="Liberation Sans;Arial"/>
          <w:b/>
          <w:i/>
          <w:sz w:val="16"/>
          <w:szCs w:val="16"/>
        </w:rPr>
      </w:pPr>
    </w:p>
    <w:p w14:paraId="386C9562" w14:textId="77777777" w:rsidR="0078521E" w:rsidRDefault="00FC7BC1">
      <w:pPr>
        <w:rPr>
          <w:rFonts w:ascii="Liberation Sans" w:hAnsi="Liberation Sans"/>
        </w:rPr>
      </w:pPr>
      <w:r>
        <w:rPr>
          <w:rFonts w:ascii="Liberation Sans" w:hAnsi="Liberation Sans"/>
          <w:b/>
          <w:sz w:val="18"/>
          <w:vertAlign w:val="superscript"/>
        </w:rPr>
        <w:t>*</w:t>
      </w:r>
      <w:r>
        <w:rPr>
          <w:rFonts w:ascii="Liberation Sans" w:hAnsi="Liberation Sans"/>
          <w:i/>
          <w:sz w:val="18"/>
        </w:rPr>
        <w:t>Indicate Cat.B-C-D-EP, technical, administrative or libraries area, full/associate prof, researcher, student/internal pupil/thesis writer, educational tutor, PhD student, scholarship holder, contract worker, attending graduate etc.</w:t>
      </w:r>
    </w:p>
    <w:p w14:paraId="38ABB143" w14:textId="77777777" w:rsidR="0078521E" w:rsidRDefault="00FC7BC1">
      <w:pPr>
        <w:rPr>
          <w:rFonts w:ascii="Liberation Sans" w:hAnsi="Liberation Sans"/>
        </w:rPr>
      </w:pPr>
      <w:r>
        <w:rPr>
          <w:rFonts w:ascii="Liberation Sans" w:hAnsi="Liberation Sans"/>
          <w:b/>
          <w:sz w:val="18"/>
          <w:vertAlign w:val="superscript"/>
        </w:rPr>
        <w:t>**</w:t>
      </w:r>
      <w:r>
        <w:rPr>
          <w:rFonts w:ascii="Liberation Sans" w:hAnsi="Liberation Sans"/>
          <w:i/>
          <w:sz w:val="18"/>
        </w:rPr>
        <w:t xml:space="preserve"> Indicate the BUILDING</w:t>
      </w:r>
      <w:r>
        <w:rPr>
          <w:rFonts w:ascii="Liberation Sans" w:hAnsi="Liberation Sans"/>
          <w:i/>
          <w:sz w:val="18"/>
        </w:rPr>
        <w:t xml:space="preserve"> (if applicable) and the FLOOR as well.</w:t>
      </w:r>
    </w:p>
    <w:p w14:paraId="2DBC16F5" w14:textId="77777777" w:rsidR="0078521E" w:rsidRDefault="0078521E">
      <w:pPr>
        <w:rPr>
          <w:rFonts w:ascii="Liberation Sans" w:eastAsia="Wingdings" w:hAnsi="Liberation Sans" w:cs="Liberation Sans;Arial"/>
          <w:i/>
          <w:sz w:val="20"/>
          <w:szCs w:val="20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78521E" w14:paraId="418FF987" w14:textId="77777777">
        <w:trPr>
          <w:trHeight w:val="706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C970A6" w14:textId="77777777" w:rsidR="0078521E" w:rsidRDefault="00FC7BC1">
            <w:pPr>
              <w:spacing w:after="12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 xml:space="preserve"> </w:t>
            </w:r>
            <w:r>
              <w:rPr>
                <w:rFonts w:ascii="Liberation Sans" w:hAnsi="Liberation Sans"/>
                <w:b/>
                <w:sz w:val="20"/>
              </w:rPr>
              <w:t xml:space="preserve"> SECTION 1 - NOTIFICATION OF: </w:t>
            </w:r>
          </w:p>
          <w:p w14:paraId="01F35A43" w14:textId="77777777" w:rsidR="0078521E" w:rsidRDefault="00FC7BC1">
            <w:pPr>
              <w:spacing w:after="57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> Start of service</w:t>
            </w:r>
            <w:r>
              <w:rPr>
                <w:rFonts w:ascii="Liberation Sans" w:hAnsi="Liberation Sans"/>
                <w:b/>
                <w:sz w:val="20"/>
                <w:vertAlign w:val="superscript"/>
              </w:rPr>
              <w:t>(a)</w:t>
            </w:r>
            <w:r>
              <w:rPr>
                <w:rFonts w:ascii="Liberation Sans" w:hAnsi="Liberation Sans"/>
                <w:b/>
                <w:sz w:val="20"/>
              </w:rPr>
              <w:t xml:space="preserve">  or  </w:t>
            </w:r>
            <w:r>
              <w:rPr>
                <w:rFonts w:ascii="Liberation Sans" w:hAnsi="Liberation Sans"/>
                <w:b/>
                <w:sz w:val="20"/>
              </w:rPr>
              <w:t> Extension of contract</w:t>
            </w:r>
            <w:r>
              <w:rPr>
                <w:rFonts w:ascii="Liberation Sans" w:hAnsi="Liberation Sans"/>
                <w:sz w:val="20"/>
              </w:rPr>
              <w:t xml:space="preserve">     from …………………………….</w:t>
            </w:r>
          </w:p>
          <w:p w14:paraId="6FDA7A87" w14:textId="77777777" w:rsidR="0078521E" w:rsidRDefault="00FC7BC1">
            <w:pPr>
              <w:spacing w:after="57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 xml:space="preserve"> Transfer to other location </w:t>
            </w:r>
            <w:r>
              <w:rPr>
                <w:rFonts w:ascii="Liberation Sans" w:hAnsi="Liberation Sans"/>
                <w:sz w:val="20"/>
              </w:rPr>
              <w:t>(……………………………………………)</w:t>
            </w:r>
            <w:r>
              <w:rPr>
                <w:rFonts w:ascii="Liberation Sans" w:hAnsi="Liberation Sans"/>
                <w:sz w:val="20"/>
              </w:rPr>
              <w:tab/>
              <w:t>from …………………………….</w:t>
            </w:r>
          </w:p>
          <w:p w14:paraId="2B9B841C" w14:textId="77777777" w:rsidR="0078521E" w:rsidRDefault="00FC7BC1">
            <w:pPr>
              <w:spacing w:after="57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> Change of duties</w:t>
            </w:r>
            <w:r>
              <w:rPr>
                <w:rFonts w:ascii="Liberation Sans" w:hAnsi="Liberation Sans"/>
                <w:b/>
                <w:sz w:val="20"/>
                <w:vertAlign w:val="superscript"/>
              </w:rPr>
              <w:t>(a)</w:t>
            </w:r>
            <w:r>
              <w:rPr>
                <w:rFonts w:ascii="Liberation Sans" w:hAnsi="Liberation Sans"/>
                <w:sz w:val="20"/>
                <w:vertAlign w:val="superscript"/>
              </w:rPr>
              <w:t xml:space="preserve"> </w:t>
            </w:r>
            <w:r>
              <w:rPr>
                <w:rFonts w:ascii="Liberation Sans" w:hAnsi="Liberation Sans"/>
                <w:sz w:val="20"/>
              </w:rPr>
              <w:t xml:space="preserve">    </w:t>
            </w:r>
            <w:r>
              <w:rPr>
                <w:rFonts w:ascii="Liberation Sans" w:hAnsi="Liberation Sans"/>
                <w:sz w:val="20"/>
              </w:rPr>
              <w:t xml:space="preserve"> from …………………………</w:t>
            </w:r>
            <w:r>
              <w:rPr>
                <w:rFonts w:ascii="Liberation Sans" w:hAnsi="Liberation Sans"/>
                <w:sz w:val="20"/>
              </w:rPr>
              <w:t>….</w:t>
            </w:r>
          </w:p>
          <w:p w14:paraId="0827E258" w14:textId="77777777" w:rsidR="0078521E" w:rsidRDefault="00FC7BC1">
            <w:pPr>
              <w:spacing w:after="57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 xml:space="preserve"> Restart of work following long absence </w:t>
            </w:r>
            <w:r>
              <w:rPr>
                <w:rFonts w:ascii="Liberation Sans" w:hAnsi="Liberation Sans"/>
                <w:b/>
                <w:sz w:val="20"/>
                <w:vertAlign w:val="superscript"/>
              </w:rPr>
              <w:t xml:space="preserve">(b) </w:t>
            </w:r>
            <w:r>
              <w:rPr>
                <w:rFonts w:ascii="Liberation Sans" w:hAnsi="Liberation Sans"/>
                <w:sz w:val="20"/>
              </w:rPr>
              <w:t xml:space="preserve"> from …………………………….</w:t>
            </w:r>
          </w:p>
          <w:p w14:paraId="7D22F7F9" w14:textId="6610A1FE" w:rsidR="0078521E" w:rsidRDefault="00FC7BC1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</w:rPr>
              <w:t>with consequent REQUEST</w:t>
            </w:r>
            <w:r>
              <w:rPr>
                <w:rFonts w:ascii="Liberation Sans" w:hAnsi="Liberation Sans"/>
                <w:sz w:val="20"/>
                <w:vertAlign w:val="superscript"/>
              </w:rPr>
              <w:t>(a)</w:t>
            </w:r>
            <w:r>
              <w:rPr>
                <w:rFonts w:ascii="Liberation Sans" w:hAnsi="Liberation Sans"/>
                <w:sz w:val="20"/>
              </w:rPr>
              <w:t>/ VERIFICATION</w:t>
            </w:r>
            <w:r>
              <w:rPr>
                <w:rFonts w:ascii="Liberation Sans" w:hAnsi="Liberation Sans"/>
                <w:sz w:val="20"/>
                <w:vertAlign w:val="superscript"/>
              </w:rPr>
              <w:t>(b)</w:t>
            </w:r>
            <w:r>
              <w:rPr>
                <w:rFonts w:ascii="Liberation Sans" w:hAnsi="Liberation Sans"/>
                <w:sz w:val="20"/>
              </w:rPr>
              <w:t xml:space="preserve"> of FITNESS FOR THE SPECIFIC JOB in the cases provided for by law (Legislative Decree</w:t>
            </w:r>
            <w:r>
              <w:rPr>
                <w:rFonts w:ascii="Liberation Sans" w:hAnsi="Liberation Sans"/>
                <w:i/>
                <w:sz w:val="20"/>
              </w:rPr>
              <w:t xml:space="preserve"> 81/2008, </w:t>
            </w:r>
            <w:r>
              <w:rPr>
                <w:rFonts w:ascii="Liberation Sans" w:hAnsi="Liberation Sans"/>
                <w:sz w:val="20"/>
              </w:rPr>
              <w:t>art.</w:t>
            </w:r>
            <w:r>
              <w:rPr>
                <w:rFonts w:ascii="Liberation Sans" w:hAnsi="Liberation Sans"/>
                <w:i/>
                <w:sz w:val="20"/>
              </w:rPr>
              <w:t xml:space="preserve"> 18, </w:t>
            </w:r>
            <w:r>
              <w:rPr>
                <w:rFonts w:ascii="Liberation Sans" w:hAnsi="Liberation Sans"/>
                <w:sz w:val="20"/>
              </w:rPr>
              <w:t>paragraph</w:t>
            </w:r>
            <w:r>
              <w:rPr>
                <w:rFonts w:ascii="Liberation Sans" w:hAnsi="Liberation Sans"/>
                <w:i/>
                <w:sz w:val="20"/>
              </w:rPr>
              <w:t xml:space="preserve"> 1</w:t>
            </w:r>
            <w:r>
              <w:rPr>
                <w:rFonts w:ascii="Liberation Sans" w:hAnsi="Liberation Sans"/>
                <w:sz w:val="20"/>
              </w:rPr>
              <w:t>, lett.</w:t>
            </w:r>
            <w:r>
              <w:rPr>
                <w:rFonts w:ascii="Liberation Sans" w:hAnsi="Liberation Sans"/>
                <w:i/>
                <w:sz w:val="20"/>
              </w:rPr>
              <w:t xml:space="preserve"> g</w:t>
            </w:r>
            <w:r>
              <w:rPr>
                <w:rFonts w:ascii="Liberation Sans" w:hAnsi="Liberation Sans"/>
                <w:sz w:val="20"/>
              </w:rPr>
              <w:t>; art</w:t>
            </w:r>
            <w:r>
              <w:rPr>
                <w:rFonts w:ascii="Liberation Sans" w:hAnsi="Liberation Sans"/>
                <w:i/>
                <w:sz w:val="20"/>
              </w:rPr>
              <w:t xml:space="preserve"> 41, </w:t>
            </w:r>
            <w:r>
              <w:rPr>
                <w:rFonts w:ascii="Liberation Sans" w:hAnsi="Liberation Sans"/>
                <w:sz w:val="20"/>
              </w:rPr>
              <w:t>paragraph</w:t>
            </w:r>
            <w:r>
              <w:rPr>
                <w:rFonts w:ascii="Liberation Sans" w:hAnsi="Liberation Sans"/>
                <w:i/>
                <w:sz w:val="20"/>
              </w:rPr>
              <w:t xml:space="preserve"> 2, </w:t>
            </w:r>
            <w:r>
              <w:rPr>
                <w:rFonts w:ascii="Liberation Sans" w:hAnsi="Liberation Sans"/>
                <w:sz w:val="20"/>
              </w:rPr>
              <w:t>lett.</w:t>
            </w:r>
            <w:r>
              <w:rPr>
                <w:rFonts w:ascii="Liberation Sans" w:hAnsi="Liberation Sans"/>
                <w:i/>
                <w:sz w:val="20"/>
              </w:rPr>
              <w:t xml:space="preserve"> e-ter</w:t>
            </w:r>
            <w:r>
              <w:rPr>
                <w:rFonts w:ascii="Liberation Sans" w:hAnsi="Liberation Sans"/>
                <w:sz w:val="20"/>
              </w:rPr>
              <w:t>).</w:t>
            </w:r>
          </w:p>
        </w:tc>
      </w:tr>
    </w:tbl>
    <w:p w14:paraId="4B648370" w14:textId="77777777" w:rsidR="0078521E" w:rsidRDefault="0078521E">
      <w:pPr>
        <w:rPr>
          <w:rFonts w:ascii="Liberation Sans" w:eastAsia="Wingdings" w:hAnsi="Liberation Sans" w:cs="Liberation Sans;Arial"/>
          <w:sz w:val="12"/>
          <w:szCs w:val="12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5"/>
        <w:gridCol w:w="8873"/>
      </w:tblGrid>
      <w:tr w:rsidR="0078521E" w14:paraId="5B86F7F5" w14:textId="77777777">
        <w:trPr>
          <w:cantSplit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3FE5" w14:textId="27236A69" w:rsidR="0078521E" w:rsidRDefault="00FC7BC1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>Type of activity</w:t>
            </w:r>
            <w:r>
              <w:rPr>
                <w:rFonts w:ascii="Liberation Sans" w:hAnsi="Liberation Sans"/>
                <w:b/>
                <w:sz w:val="16"/>
              </w:rPr>
              <w:t>: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16B8" w14:textId="77777777" w:rsidR="0078521E" w:rsidRDefault="00FC7BC1">
            <w:pPr>
              <w:numPr>
                <w:ilvl w:val="0"/>
                <w:numId w:val="3"/>
              </w:numPr>
              <w:spacing w:after="57"/>
              <w:ind w:left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>activities principally carried out in study/office</w:t>
            </w:r>
            <w:r>
              <w:rPr>
                <w:rFonts w:ascii="Liberation Sans" w:hAnsi="Liberation Sans"/>
                <w:sz w:val="20"/>
              </w:rPr>
              <w:t xml:space="preserve"> (possibly with teachi</w:t>
            </w:r>
            <w:r>
              <w:rPr>
                <w:rFonts w:ascii="Liberation Sans" w:hAnsi="Liberation Sans"/>
                <w:sz w:val="20"/>
              </w:rPr>
              <w:t>ng activities and/or occasional laboratory work);</w:t>
            </w:r>
          </w:p>
          <w:p w14:paraId="7C7F8B93" w14:textId="77777777" w:rsidR="0078521E" w:rsidRDefault="00FC7BC1">
            <w:pPr>
              <w:numPr>
                <w:ilvl w:val="0"/>
                <w:numId w:val="3"/>
              </w:numPr>
              <w:spacing w:after="57"/>
              <w:ind w:left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 xml:space="preserve">reception/general services/maintenance activities </w:t>
            </w:r>
            <w:r>
              <w:rPr>
                <w:rFonts w:ascii="Liberation Sans" w:hAnsi="Liberation Sans"/>
                <w:sz w:val="20"/>
              </w:rPr>
              <w:t>……………………………………………</w:t>
            </w:r>
          </w:p>
          <w:p w14:paraId="441A749F" w14:textId="77777777" w:rsidR="0078521E" w:rsidRDefault="00FC7BC1">
            <w:pPr>
              <w:numPr>
                <w:ilvl w:val="0"/>
                <w:numId w:val="3"/>
              </w:numPr>
              <w:spacing w:after="28"/>
              <w:ind w:left="360"/>
              <w:rPr>
                <w:rFonts w:ascii="Liberation Sans" w:eastAsia="Wingdings" w:hAnsi="Liberation Sans" w:cs="Liberation Sans;Arial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</w:rPr>
              <w:t xml:space="preserve">administration-management activities  </w:t>
            </w:r>
            <w:r>
              <w:rPr>
                <w:rFonts w:ascii="Liberation Sans" w:hAnsi="Liberation Sans"/>
                <w:b/>
                <w:sz w:val="20"/>
              </w:rPr>
              <w:t xml:space="preserve"> library staff  </w:t>
            </w:r>
            <w:r>
              <w:rPr>
                <w:rFonts w:ascii="Liberation Sans" w:hAnsi="Liberation Sans"/>
                <w:b/>
                <w:sz w:val="20"/>
              </w:rPr>
              <w:t xml:space="preserve"> IT technician </w:t>
            </w:r>
          </w:p>
          <w:p w14:paraId="45F8D918" w14:textId="77777777" w:rsidR="0078521E" w:rsidRDefault="00FC7BC1">
            <w:pPr>
              <w:spacing w:after="113"/>
              <w:ind w:left="360"/>
              <w:rPr>
                <w:rFonts w:ascii="Liberation Sans" w:eastAsia="Wingdings" w:hAnsi="Liberation Sans" w:cs="Liberation Sans;Arial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 xml:space="preserve">with use of VDU for  </w:t>
            </w:r>
            <w:r>
              <w:rPr>
                <w:rFonts w:ascii="Liberation Sans" w:hAnsi="Liberation Sans"/>
                <w:sz w:val="20"/>
              </w:rPr>
              <w:t xml:space="preserve"> more than 20 hours/week  </w:t>
            </w:r>
            <w:r>
              <w:rPr>
                <w:rFonts w:ascii="Liberation Sans" w:hAnsi="Liberation Sans"/>
                <w:sz w:val="20"/>
              </w:rPr>
              <w:t> less than 20 hou</w:t>
            </w:r>
            <w:r>
              <w:rPr>
                <w:rFonts w:ascii="Liberation Sans" w:hAnsi="Liberation Sans"/>
                <w:sz w:val="20"/>
              </w:rPr>
              <w:t xml:space="preserve">rs/week  </w:t>
            </w:r>
          </w:p>
          <w:p w14:paraId="76AD45AE" w14:textId="77777777" w:rsidR="0078521E" w:rsidRDefault="00FC7BC1">
            <w:pPr>
              <w:numPr>
                <w:ilvl w:val="0"/>
                <w:numId w:val="3"/>
              </w:numPr>
              <w:spacing w:after="57"/>
              <w:ind w:left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>laboratory activities/other research activities/surgery</w:t>
            </w:r>
            <w:r>
              <w:rPr>
                <w:rFonts w:ascii="Liberation Sans" w:hAnsi="Liberation Sans"/>
                <w:i/>
                <w:sz w:val="20"/>
              </w:rPr>
              <w:t xml:space="preserve"> (complete the specific risks sheet for the Structure, as agreed with the Occupational Physician - </w:t>
            </w:r>
            <w:r>
              <w:rPr>
                <w:rFonts w:ascii="Liberation Sans" w:hAnsi="Liberation Sans"/>
                <w:i/>
                <w:color w:val="FF0000"/>
                <w:sz w:val="20"/>
              </w:rPr>
              <w:t xml:space="preserve">Note 2 </w:t>
            </w:r>
            <w:r>
              <w:rPr>
                <w:rFonts w:ascii="Liberation Sans" w:hAnsi="Liberation Sans"/>
                <w:i/>
                <w:sz w:val="20"/>
              </w:rPr>
              <w:t>-</w:t>
            </w:r>
            <w:r>
              <w:rPr>
                <w:rFonts w:ascii="Liberation Sans" w:hAnsi="Liberation Sans"/>
                <w:i/>
                <w:color w:val="FF0000"/>
                <w:sz w:val="20"/>
              </w:rPr>
              <w:t xml:space="preserve"> </w:t>
            </w:r>
            <w:r>
              <w:rPr>
                <w:rFonts w:ascii="Liberation Sans" w:hAnsi="Liberation Sans"/>
                <w:i/>
                <w:sz w:val="20"/>
              </w:rPr>
              <w:t>or fill in the space below);</w:t>
            </w:r>
          </w:p>
          <w:p w14:paraId="70572DDA" w14:textId="77777777" w:rsidR="0078521E" w:rsidRDefault="00FC7BC1">
            <w:pPr>
              <w:numPr>
                <w:ilvl w:val="0"/>
                <w:numId w:val="3"/>
              </w:numPr>
              <w:spacing w:after="113"/>
              <w:ind w:left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>other</w:t>
            </w:r>
            <w:r>
              <w:rPr>
                <w:rFonts w:ascii="Liberation Sans" w:hAnsi="Liberation Sans"/>
                <w:sz w:val="20"/>
              </w:rPr>
              <w:t xml:space="preserve"> ……………………………………………………………………………………………..</w:t>
            </w:r>
          </w:p>
        </w:tc>
      </w:tr>
      <w:tr w:rsidR="0078521E" w14:paraId="331498EC" w14:textId="77777777">
        <w:trPr>
          <w:cantSplit/>
        </w:trPr>
        <w:tc>
          <w:tcPr>
            <w:tcW w:w="10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6445" w14:textId="14B60F85" w:rsidR="0078521E" w:rsidRDefault="00FC7BC1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 xml:space="preserve">Description of principal activities </w:t>
            </w:r>
            <w:r>
              <w:rPr>
                <w:rFonts w:ascii="Liberation Sans" w:hAnsi="Liberation Sans"/>
                <w:i/>
                <w:sz w:val="20"/>
              </w:rPr>
              <w:t>(</w:t>
            </w:r>
            <w:r>
              <w:rPr>
                <w:rFonts w:ascii="Liberation Sans" w:hAnsi="Liberation Sans"/>
                <w:i/>
                <w:color w:val="FF0000"/>
                <w:sz w:val="20"/>
              </w:rPr>
              <w:t>Note 3</w:t>
            </w:r>
            <w:r>
              <w:rPr>
                <w:rFonts w:ascii="Liberation Sans" w:hAnsi="Liberation Sans"/>
                <w:i/>
                <w:sz w:val="20"/>
              </w:rPr>
              <w:t>)</w:t>
            </w:r>
            <w:r>
              <w:rPr>
                <w:rFonts w:ascii="Liberation Sans" w:hAnsi="Liberation Sans"/>
                <w:sz w:val="20"/>
              </w:rPr>
              <w:t>:</w:t>
            </w:r>
          </w:p>
          <w:p w14:paraId="258A84FB" w14:textId="77777777" w:rsidR="0078521E" w:rsidRDefault="0078521E">
            <w:pPr>
              <w:rPr>
                <w:rFonts w:ascii="Liberation Sans" w:eastAsia="Wingdings" w:hAnsi="Liberation Sans" w:cs="Liberation Sans;Arial"/>
                <w:b/>
                <w:sz w:val="20"/>
                <w:szCs w:val="20"/>
              </w:rPr>
            </w:pPr>
          </w:p>
          <w:p w14:paraId="4E1C69D3" w14:textId="77777777" w:rsidR="0078521E" w:rsidRDefault="0078521E">
            <w:pPr>
              <w:rPr>
                <w:rFonts w:ascii="Liberation Sans" w:eastAsia="Wingdings" w:hAnsi="Liberation Sans" w:cs="Liberation Sans;Arial"/>
                <w:b/>
                <w:sz w:val="20"/>
                <w:szCs w:val="20"/>
              </w:rPr>
            </w:pPr>
          </w:p>
        </w:tc>
      </w:tr>
    </w:tbl>
    <w:p w14:paraId="383B6456" w14:textId="77777777" w:rsidR="0078521E" w:rsidRDefault="0078521E">
      <w:pPr>
        <w:spacing w:line="360" w:lineRule="auto"/>
        <w:rPr>
          <w:rFonts w:ascii="Liberation Sans" w:eastAsia="Wingdings" w:hAnsi="Liberation Sans" w:cs="Liberation Sans;Arial"/>
          <w:b/>
          <w:sz w:val="12"/>
          <w:szCs w:val="12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78521E" w14:paraId="1460595D" w14:textId="77777777">
        <w:trPr>
          <w:trHeight w:val="274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984FF79" w14:textId="77777777" w:rsidR="0078521E" w:rsidRDefault="00FC7BC1">
            <w:pPr>
              <w:spacing w:line="360" w:lineRule="auto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0"/>
              </w:rPr>
              <w:t xml:space="preserve"> SECTION 2  –  NOTIFICATION OF TERMINATION OF WORKING ACTIVITIES </w:t>
            </w:r>
          </w:p>
          <w:p w14:paraId="5E49A2B1" w14:textId="77777777" w:rsidR="0078521E" w:rsidRDefault="00FC7BC1">
            <w:pPr>
              <w:spacing w:line="360" w:lineRule="auto"/>
              <w:jc w:val="center"/>
              <w:rPr>
                <w:rFonts w:ascii="Liberation Sans" w:eastAsia="Wingdings" w:hAnsi="Liberation Sans" w:cs="Liberation Sans;Arial"/>
                <w:b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/>
                <w:sz w:val="20"/>
              </w:rPr>
              <w:t>(Decree 81/2008, art. 18, para. 1, letter g-bis)</w:t>
            </w:r>
          </w:p>
          <w:p w14:paraId="49F3430E" w14:textId="77777777" w:rsidR="0078521E" w:rsidRDefault="00FC7BC1">
            <w:pPr>
              <w:spacing w:line="360" w:lineRule="auto"/>
              <w:rPr>
                <w:rFonts w:ascii="Liberation Sans" w:eastAsia="Wingdings" w:hAnsi="Liberation Sans" w:cs="Liberation Sans;Arial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</w:rPr>
              <w:t>Termination of activities at the Structure from …………………………………………………………..</w:t>
            </w:r>
          </w:p>
        </w:tc>
      </w:tr>
    </w:tbl>
    <w:p w14:paraId="4F510021" w14:textId="77777777" w:rsidR="0078521E" w:rsidRDefault="0078521E">
      <w:pPr>
        <w:spacing w:line="360" w:lineRule="auto"/>
        <w:rPr>
          <w:rFonts w:ascii="Liberation Sans" w:eastAsia="Wingdings" w:hAnsi="Liberation Sans" w:cs="Liberation Sans;Arial"/>
          <w:sz w:val="20"/>
          <w:szCs w:val="20"/>
        </w:rPr>
      </w:pPr>
    </w:p>
    <w:p w14:paraId="717EC66E" w14:textId="77777777" w:rsidR="0078521E" w:rsidRDefault="00FC7BC1">
      <w:pPr>
        <w:tabs>
          <w:tab w:val="left" w:pos="283"/>
          <w:tab w:val="left" w:pos="3685"/>
        </w:tabs>
        <w:spacing w:line="360" w:lineRule="auto"/>
      </w:pPr>
      <w:r>
        <w:rPr>
          <w:rFonts w:ascii="Liberation Sans" w:hAnsi="Liberation Sans"/>
          <w:sz w:val="20"/>
        </w:rPr>
        <w:tab/>
        <w:t>Date  ……………..…………</w:t>
      </w:r>
      <w:r>
        <w:rPr>
          <w:rFonts w:ascii="Liberation Sans" w:hAnsi="Liberation Sans"/>
          <w:sz w:val="20"/>
        </w:rPr>
        <w:tab/>
      </w:r>
      <w:r>
        <w:rPr>
          <w:rFonts w:ascii="Liberation Sans;Arial" w:hAnsi="Liberation Sans;Arial"/>
          <w:sz w:val="20"/>
        </w:rPr>
        <w:t>Head of facility, Prof. Paolo Tortora</w:t>
      </w:r>
    </w:p>
    <w:p w14:paraId="278F5F00" w14:textId="77777777" w:rsidR="0078521E" w:rsidRDefault="00FC7BC1">
      <w:pPr>
        <w:tabs>
          <w:tab w:val="left" w:pos="4252"/>
        </w:tabs>
        <w:spacing w:line="360" w:lineRule="auto"/>
        <w:rPr>
          <w:rFonts w:ascii="Liberation Sans;Arial" w:eastAsia="Wingdings" w:hAnsi="Liberation Sans;Arial" w:cs="Liberation Sans;Arial"/>
          <w:sz w:val="20"/>
          <w:szCs w:val="20"/>
        </w:rPr>
      </w:pPr>
      <w:r>
        <w:rPr>
          <w:rFonts w:ascii="Liberation Sans;Arial" w:hAnsi="Liberation Sans;Arial"/>
          <w:i/>
          <w:sz w:val="20"/>
        </w:rPr>
        <w:tab/>
        <w:t>(signature)</w:t>
      </w:r>
      <w:r>
        <w:rPr>
          <w:rFonts w:ascii="Liberation Sans;Arial" w:hAnsi="Liberation Sans;Arial"/>
          <w:sz w:val="20"/>
        </w:rPr>
        <w:t xml:space="preserve">  ……………………………………..</w:t>
      </w:r>
    </w:p>
    <w:p w14:paraId="423C5259" w14:textId="77777777" w:rsidR="0078521E" w:rsidRDefault="0078521E">
      <w:pPr>
        <w:spacing w:line="360" w:lineRule="auto"/>
        <w:ind w:left="5664"/>
        <w:rPr>
          <w:rFonts w:ascii="Liberation Sans" w:eastAsia="Wingdings" w:hAnsi="Liberation Sans" w:cs="Liberation Sans;Arial"/>
          <w:sz w:val="20"/>
          <w:szCs w:val="20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8"/>
      </w:tblGrid>
      <w:tr w:rsidR="0078521E" w14:paraId="700B2CFB" w14:textId="77777777">
        <w:trPr>
          <w:trHeight w:val="6817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07E3" w14:textId="77777777" w:rsidR="0078521E" w:rsidRDefault="00FC7BC1">
            <w:pPr>
              <w:spacing w:after="120" w:line="360" w:lineRule="auto"/>
              <w:jc w:val="center"/>
              <w:rPr>
                <w:rFonts w:ascii="Liberation Sans" w:eastAsia="Wingdings" w:hAnsi="Liberation Sans" w:cs="Liberation Sans;Arial"/>
                <w:b/>
                <w:sz w:val="18"/>
                <w:szCs w:val="18"/>
                <w:u w:val="single"/>
              </w:rPr>
            </w:pPr>
            <w:r>
              <w:rPr>
                <w:rFonts w:ascii="Liberation Sans" w:hAnsi="Liberation Sans"/>
                <w:b/>
                <w:sz w:val="18"/>
                <w:u w:val="single"/>
              </w:rPr>
              <w:lastRenderedPageBreak/>
              <w:t>INSTRUCTIONS FOR COMPLETION</w:t>
            </w:r>
          </w:p>
          <w:p w14:paraId="10AB43FE" w14:textId="77777777" w:rsidR="0078521E" w:rsidRDefault="00FC7BC1">
            <w:pPr>
              <w:spacing w:after="120" w:line="276" w:lineRule="auto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18"/>
              </w:rPr>
              <w:t xml:space="preserve">The term </w:t>
            </w:r>
            <w:r>
              <w:rPr>
                <w:rFonts w:ascii="Liberation Sans" w:hAnsi="Liberation Sans"/>
                <w:b/>
                <w:sz w:val="18"/>
              </w:rPr>
              <w:t>worker</w:t>
            </w:r>
            <w:r>
              <w:rPr>
                <w:rFonts w:ascii="Liberation Sans" w:hAnsi="Liberation Sans"/>
                <w:sz w:val="18"/>
              </w:rPr>
              <w:t xml:space="preserve"> means </w:t>
            </w:r>
            <w:r>
              <w:rPr>
                <w:rFonts w:ascii="Liberation Sans" w:hAnsi="Liberation Sans"/>
                <w:i/>
                <w:sz w:val="18"/>
              </w:rPr>
              <w:t>person who, regardless of the type of contract, carries out a working activity within the organisation of a public or private employer, with or without remuneration, even if only to learn a trade, art or profession</w:t>
            </w:r>
            <w:r>
              <w:rPr>
                <w:rFonts w:ascii="Liberation Sans" w:hAnsi="Liberation Sans"/>
                <w:sz w:val="18"/>
              </w:rPr>
              <w:t xml:space="preserve"> […].</w:t>
            </w:r>
          </w:p>
          <w:p w14:paraId="155C276A" w14:textId="77777777" w:rsidR="0078521E" w:rsidRDefault="00FC7BC1">
            <w:pPr>
              <w:spacing w:after="120" w:line="276" w:lineRule="auto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18"/>
              </w:rPr>
              <w:t xml:space="preserve">The completion of this form has </w:t>
            </w:r>
            <w:r>
              <w:rPr>
                <w:rFonts w:ascii="Liberation Sans" w:hAnsi="Liberation Sans"/>
                <w:b/>
                <w:sz w:val="18"/>
              </w:rPr>
              <w:t>3 pu</w:t>
            </w:r>
            <w:r>
              <w:rPr>
                <w:rFonts w:ascii="Liberation Sans" w:hAnsi="Liberation Sans"/>
                <w:b/>
                <w:sz w:val="18"/>
              </w:rPr>
              <w:t>rposes</w:t>
            </w:r>
            <w:r>
              <w:rPr>
                <w:rFonts w:ascii="Liberation Sans" w:hAnsi="Liberation Sans"/>
                <w:sz w:val="18"/>
              </w:rPr>
              <w:t xml:space="preserve"> intended to comply with precise legal obligations placed on the Employer/Senior Manager: </w:t>
            </w:r>
            <w:r>
              <w:rPr>
                <w:rFonts w:ascii="Liberation Sans" w:hAnsi="Liberation Sans"/>
                <w:b/>
                <w:sz w:val="18"/>
              </w:rPr>
              <w:t>(1)</w:t>
            </w:r>
            <w:r>
              <w:rPr>
                <w:rFonts w:ascii="Liberation Sans" w:hAnsi="Liberation Sans"/>
                <w:sz w:val="18"/>
              </w:rPr>
              <w:t xml:space="preserve"> update the organisation chart of the structure in real time; </w:t>
            </w:r>
            <w:r>
              <w:rPr>
                <w:rFonts w:ascii="Liberation Sans" w:hAnsi="Liberation Sans"/>
                <w:b/>
                <w:sz w:val="18"/>
              </w:rPr>
              <w:t>(2)</w:t>
            </w:r>
            <w:r>
              <w:rPr>
                <w:rFonts w:ascii="Liberation Sans" w:hAnsi="Liberation Sans"/>
                <w:sz w:val="18"/>
              </w:rPr>
              <w:t xml:space="preserve"> enable special or advance medical examinations to be carried out if obligatory, with conseq</w:t>
            </w:r>
            <w:r>
              <w:rPr>
                <w:rFonts w:ascii="Liberation Sans" w:hAnsi="Liberation Sans"/>
                <w:sz w:val="18"/>
              </w:rPr>
              <w:t xml:space="preserve">uent issue of suitability opinions by the occupational physician </w:t>
            </w:r>
            <w:r>
              <w:rPr>
                <w:rFonts w:ascii="Liberation Sans" w:hAnsi="Liberation Sans"/>
                <w:b/>
                <w:sz w:val="18"/>
              </w:rPr>
              <w:t>(3)</w:t>
            </w:r>
            <w:r>
              <w:rPr>
                <w:rFonts w:ascii="Liberation Sans" w:hAnsi="Liberation Sans"/>
                <w:sz w:val="18"/>
              </w:rPr>
              <w:t xml:space="preserve"> in the event of termination of the working relationship, enable the competent doctor to issue a copy of the medical record and risk folder to the worker, as well as to send it to ISPESL i</w:t>
            </w:r>
            <w:r>
              <w:rPr>
                <w:rFonts w:ascii="Liberation Sans" w:hAnsi="Liberation Sans"/>
                <w:sz w:val="18"/>
              </w:rPr>
              <w:t xml:space="preserve">n the cases envisaged by law. </w:t>
            </w:r>
          </w:p>
          <w:p w14:paraId="0B60D392" w14:textId="77777777" w:rsidR="0078521E" w:rsidRDefault="00FC7BC1">
            <w:pPr>
              <w:spacing w:after="120" w:line="276" w:lineRule="auto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18"/>
              </w:rPr>
              <w:t xml:space="preserve">The form must be completed </w:t>
            </w:r>
            <w:r>
              <w:rPr>
                <w:rFonts w:ascii="Liberation Sans" w:hAnsi="Liberation Sans"/>
                <w:b/>
                <w:sz w:val="18"/>
              </w:rPr>
              <w:t>by the Senior Manager</w:t>
            </w:r>
            <w:r>
              <w:rPr>
                <w:rFonts w:ascii="Liberation Sans" w:hAnsi="Liberation Sans"/>
                <w:sz w:val="18"/>
              </w:rPr>
              <w:t xml:space="preserve">, bearing in mind the </w:t>
            </w:r>
            <w:r>
              <w:rPr>
                <w:rFonts w:ascii="Liberation Sans" w:hAnsi="Liberation Sans"/>
                <w:sz w:val="18"/>
                <w:u w:val="single"/>
              </w:rPr>
              <w:t>content of the risk assessment document (DVR)</w:t>
            </w:r>
            <w:r>
              <w:rPr>
                <w:rFonts w:ascii="Liberation Sans" w:hAnsi="Liberation Sans"/>
                <w:sz w:val="18"/>
              </w:rPr>
              <w:t xml:space="preserve"> for the structure concerned, in the following cases:</w:t>
            </w:r>
          </w:p>
          <w:p w14:paraId="1CA13526" w14:textId="77777777" w:rsidR="0078521E" w:rsidRDefault="00FC7BC1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18"/>
              </w:rPr>
              <w:t>(a) start of service</w:t>
            </w:r>
            <w:r>
              <w:rPr>
                <w:rFonts w:ascii="Liberation Sans" w:hAnsi="Liberation Sans"/>
                <w:sz w:val="18"/>
              </w:rPr>
              <w:t xml:space="preserve"> (or </w:t>
            </w:r>
            <w:r>
              <w:rPr>
                <w:rFonts w:ascii="Liberation Sans" w:hAnsi="Liberation Sans"/>
                <w:b/>
                <w:sz w:val="18"/>
              </w:rPr>
              <w:t>restart of service</w:t>
            </w:r>
            <w:r>
              <w:rPr>
                <w:rFonts w:ascii="Liberation Sans" w:hAnsi="Liberation Sans"/>
                <w:sz w:val="18"/>
              </w:rPr>
              <w:t xml:space="preserve"> on extension of contract) or </w:t>
            </w:r>
            <w:r>
              <w:rPr>
                <w:rFonts w:ascii="Liberation Sans" w:hAnsi="Liberation Sans"/>
                <w:b/>
                <w:sz w:val="18"/>
              </w:rPr>
              <w:t>transfer</w:t>
            </w:r>
            <w:r>
              <w:rPr>
                <w:rFonts w:ascii="Liberation Sans" w:hAnsi="Liberation Sans"/>
                <w:sz w:val="18"/>
              </w:rPr>
              <w:t xml:space="preserve"> from another structure or </w:t>
            </w:r>
            <w:r>
              <w:rPr>
                <w:rFonts w:ascii="Liberation Sans" w:hAnsi="Liberation Sans"/>
                <w:b/>
                <w:sz w:val="18"/>
              </w:rPr>
              <w:t>change of duties</w:t>
            </w:r>
            <w:r>
              <w:rPr>
                <w:rFonts w:ascii="Liberation Sans" w:hAnsi="Liberation Sans"/>
                <w:sz w:val="18"/>
              </w:rPr>
              <w:t xml:space="preserve"> (in this last case </w:t>
            </w:r>
            <w:r>
              <w:rPr>
                <w:rFonts w:ascii="Liberation Sans" w:hAnsi="Liberation Sans"/>
                <w:sz w:val="18"/>
                <w:u w:val="single"/>
              </w:rPr>
              <w:t>if and only if</w:t>
            </w:r>
            <w:r>
              <w:rPr>
                <w:rFonts w:ascii="Liberation Sans" w:hAnsi="Liberation Sans"/>
                <w:sz w:val="18"/>
              </w:rPr>
              <w:t xml:space="preserve"> the new duties involve new risks) – mark the corresponding box </w:t>
            </w:r>
            <w:r>
              <w:rPr>
                <w:rFonts w:ascii="Liberation Sans" w:hAnsi="Liberation Sans"/>
                <w:b/>
                <w:sz w:val="18"/>
              </w:rPr>
              <w:t>[Section 1]</w:t>
            </w:r>
            <w:r>
              <w:rPr>
                <w:rFonts w:ascii="Liberation Sans" w:hAnsi="Liberation Sans"/>
                <w:sz w:val="18"/>
              </w:rPr>
              <w:t xml:space="preserve"> </w:t>
            </w:r>
          </w:p>
          <w:p w14:paraId="6F80B39D" w14:textId="77777777" w:rsidR="0078521E" w:rsidRDefault="00FC7BC1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18"/>
              </w:rPr>
              <w:t>(b) expected</w:t>
            </w:r>
            <w:r>
              <w:rPr>
                <w:rFonts w:ascii="Liberation Sans" w:hAnsi="Liberation Sans"/>
                <w:sz w:val="18"/>
              </w:rPr>
              <w:t xml:space="preserve"> </w:t>
            </w:r>
            <w:r>
              <w:rPr>
                <w:rFonts w:ascii="Liberation Sans" w:hAnsi="Liberation Sans"/>
                <w:b/>
                <w:sz w:val="18"/>
              </w:rPr>
              <w:t>return to work</w:t>
            </w:r>
            <w:r>
              <w:rPr>
                <w:rFonts w:ascii="Liberation Sans" w:hAnsi="Liberation Sans"/>
                <w:sz w:val="18"/>
              </w:rPr>
              <w:t>, following an unin</w:t>
            </w:r>
            <w:r>
              <w:rPr>
                <w:rFonts w:ascii="Liberation Sans" w:hAnsi="Liberation Sans"/>
                <w:sz w:val="18"/>
              </w:rPr>
              <w:t xml:space="preserve">terrupted period of absence due to illness of </w:t>
            </w:r>
            <w:r>
              <w:rPr>
                <w:rFonts w:ascii="Liberation Sans" w:hAnsi="Liberation Sans"/>
                <w:sz w:val="18"/>
                <w:u w:val="single"/>
              </w:rPr>
              <w:t>more than 60 days</w:t>
            </w:r>
            <w:r>
              <w:rPr>
                <w:rFonts w:ascii="Liberation Sans" w:hAnsi="Liberation Sans"/>
                <w:sz w:val="18"/>
              </w:rPr>
              <w:t xml:space="preserve">, but only in the case of workers and equivalent whose duties, based on the professional risks identified in the DVR, mean that they are subject to mandatory health monitoring </w:t>
            </w:r>
            <w:r>
              <w:rPr>
                <w:rFonts w:ascii="Liberation Sans" w:hAnsi="Liberation Sans"/>
                <w:b/>
                <w:sz w:val="18"/>
              </w:rPr>
              <w:t>[Section 1]</w:t>
            </w:r>
          </w:p>
          <w:p w14:paraId="377792CF" w14:textId="77777777" w:rsidR="0078521E" w:rsidRDefault="00FC7BC1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18"/>
              </w:rPr>
              <w:t>termi</w:t>
            </w:r>
            <w:r>
              <w:rPr>
                <w:rFonts w:ascii="Liberation Sans" w:hAnsi="Liberation Sans"/>
                <w:b/>
                <w:sz w:val="18"/>
              </w:rPr>
              <w:t>nation</w:t>
            </w:r>
            <w:r>
              <w:rPr>
                <w:rFonts w:ascii="Liberation Sans" w:hAnsi="Liberation Sans"/>
                <w:sz w:val="18"/>
              </w:rPr>
              <w:t xml:space="preserve"> of the working relationship by workers and equivalent; </w:t>
            </w:r>
            <w:r>
              <w:rPr>
                <w:rFonts w:ascii="Liberation Sans" w:hAnsi="Liberation Sans"/>
                <w:b/>
                <w:sz w:val="18"/>
              </w:rPr>
              <w:t>[Section 2]</w:t>
            </w:r>
          </w:p>
          <w:p w14:paraId="0147E3F3" w14:textId="77777777" w:rsidR="0078521E" w:rsidRDefault="00FC7BC1">
            <w:pPr>
              <w:spacing w:after="120" w:line="276" w:lineRule="auto"/>
              <w:jc w:val="both"/>
              <w:rPr>
                <w:rFonts w:ascii="Liberation Sans" w:eastAsia="Wingdings" w:hAnsi="Liberation Sans" w:cs="Liberation Sans;Arial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</w:rPr>
              <w:t xml:space="preserve">Notes </w:t>
            </w:r>
          </w:p>
          <w:p w14:paraId="3E007F19" w14:textId="77777777" w:rsidR="0078521E" w:rsidRDefault="00FC7BC1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18"/>
              </w:rPr>
              <w:t>The name indicated in the “</w:t>
            </w:r>
            <w:r>
              <w:rPr>
                <w:rFonts w:ascii="Liberation Sans" w:hAnsi="Liberation Sans"/>
                <w:sz w:val="18"/>
                <w:u w:val="single"/>
              </w:rPr>
              <w:t>Work Area/Research Group</w:t>
            </w:r>
            <w:r>
              <w:rPr>
                <w:rFonts w:ascii="Liberation Sans" w:hAnsi="Liberation Sans"/>
                <w:sz w:val="18"/>
              </w:rPr>
              <w:t>” box must be the same as that indicated in the DVR for the Structure, or in the document of the Occupational Physician atta</w:t>
            </w:r>
            <w:r>
              <w:rPr>
                <w:rFonts w:ascii="Liberation Sans" w:hAnsi="Liberation Sans"/>
                <w:sz w:val="18"/>
              </w:rPr>
              <w:t>ched to the Health and Safety Manual of the Structure.</w:t>
            </w:r>
          </w:p>
          <w:p w14:paraId="3418C72A" w14:textId="77777777" w:rsidR="0078521E" w:rsidRDefault="00FC7BC1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18"/>
              </w:rPr>
              <w:t>The Local Safety Officer will send each research group head the “</w:t>
            </w:r>
            <w:r>
              <w:rPr>
                <w:rFonts w:ascii="Liberation Sans" w:hAnsi="Liberation Sans"/>
                <w:sz w:val="18"/>
                <w:u w:val="single"/>
              </w:rPr>
              <w:t>Individual risks sheet</w:t>
            </w:r>
            <w:r>
              <w:rPr>
                <w:rFonts w:ascii="Liberation Sans" w:hAnsi="Liberation Sans"/>
                <w:sz w:val="18"/>
              </w:rPr>
              <w:t>” specific to the Structure, if prepared by the occupational physician.</w:t>
            </w:r>
          </w:p>
          <w:p w14:paraId="359D5679" w14:textId="77777777" w:rsidR="0078521E" w:rsidRDefault="00FC7BC1">
            <w:pPr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Liberation Sans" w:eastAsia="Wingdings" w:hAnsi="Liberation Sans" w:cs="Liberation Sans;Arial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</w:rPr>
              <w:t>Describe the type of work or research (e.g</w:t>
            </w:r>
            <w:r>
              <w:rPr>
                <w:rFonts w:ascii="Liberation Sans" w:hAnsi="Liberation Sans"/>
                <w:sz w:val="18"/>
              </w:rPr>
              <w:t>. office, study, library with/without front office, maintenance, reception, teaching, research/thesis preparation with regular/sporadic/occasional (specify) visits to the laboratory/workshop/surgery/autopsy room/operating theatre, contact with animals (whi</w:t>
            </w:r>
            <w:r>
              <w:rPr>
                <w:rFonts w:ascii="Liberation Sans" w:hAnsi="Liberation Sans"/>
                <w:sz w:val="18"/>
              </w:rPr>
              <w:t>ch?), contact with human/animal biological materials, contact with anaesthetic gases (indicate approximate duration – hours per day/week), use of VDUs, field work (off site – specify where and why)</w:t>
            </w:r>
          </w:p>
        </w:tc>
      </w:tr>
      <w:tr w:rsidR="0078521E" w14:paraId="0A7BCED2" w14:textId="77777777">
        <w:trPr>
          <w:trHeight w:val="929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8EE5" w14:textId="77777777" w:rsidR="0078521E" w:rsidRDefault="00FC7BC1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i/>
                <w:color w:val="000000"/>
                <w:sz w:val="20"/>
              </w:rPr>
              <w:t>This sheet, completed IN FULL and signed by the Head of Structure, must be sent to the</w:t>
            </w:r>
            <w:r>
              <w:rPr>
                <w:rFonts w:ascii="Liberation Sans" w:hAnsi="Liberation Sans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ascii="Liberation Sans" w:hAnsi="Liberation Sans"/>
                <w:b/>
                <w:i/>
                <w:sz w:val="20"/>
              </w:rPr>
              <w:t>Occupational Physician - strictly in electronic form - via the Local Safety Officer, if appointed, and also attached as a supplement to Chapter 2 of the Health and Safet</w:t>
            </w:r>
            <w:r>
              <w:rPr>
                <w:rFonts w:ascii="Liberation Sans" w:hAnsi="Liberation Sans"/>
                <w:b/>
                <w:i/>
                <w:sz w:val="20"/>
              </w:rPr>
              <w:t xml:space="preserve">y Manual. </w:t>
            </w:r>
          </w:p>
        </w:tc>
      </w:tr>
      <w:tr w:rsidR="0078521E" w14:paraId="5E18FFE8" w14:textId="77777777">
        <w:trPr>
          <w:trHeight w:val="929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09DB" w14:textId="77777777" w:rsidR="0078521E" w:rsidRDefault="00FC7BC1">
            <w:pPr>
              <w:jc w:val="both"/>
              <w:rPr>
                <w:rFonts w:ascii="Liberation Sans" w:hAnsi="Liberation Sans"/>
              </w:rPr>
            </w:pPr>
            <w:r>
              <w:rPr>
                <w:noProof/>
              </w:rPr>
              <w:drawing>
                <wp:inline distT="0" distB="0" distL="0" distR="0" wp14:anchorId="25EE3A54" wp14:editId="3F407791">
                  <wp:extent cx="246380" cy="24638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8" t="-58" r="-58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ans" w:hAnsi="Liberation Sans"/>
                <w:b/>
                <w:i/>
                <w:sz w:val="20"/>
              </w:rPr>
              <w:t>Failure to provide the information needed to understand the type of work carried out would make targeted health monitoring impossible.</w:t>
            </w:r>
          </w:p>
        </w:tc>
      </w:tr>
    </w:tbl>
    <w:p w14:paraId="001E4FF6" w14:textId="77777777" w:rsidR="0078521E" w:rsidRDefault="0078521E">
      <w:pPr>
        <w:spacing w:after="120" w:line="360" w:lineRule="auto"/>
        <w:jc w:val="both"/>
      </w:pPr>
    </w:p>
    <w:sectPr w:rsidR="0078521E">
      <w:headerReference w:type="default" r:id="rId8"/>
      <w:pgSz w:w="11906" w:h="16838"/>
      <w:pgMar w:top="879" w:right="709" w:bottom="454" w:left="709" w:header="45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5B92" w14:textId="77777777" w:rsidR="00FC7BC1" w:rsidRDefault="00FC7BC1">
      <w:r>
        <w:separator/>
      </w:r>
    </w:p>
  </w:endnote>
  <w:endnote w:type="continuationSeparator" w:id="0">
    <w:p w14:paraId="49B98C57" w14:textId="77777777" w:rsidR="00FC7BC1" w:rsidRDefault="00FC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CFBE" w14:textId="77777777" w:rsidR="00FC7BC1" w:rsidRDefault="00FC7BC1">
      <w:r>
        <w:separator/>
      </w:r>
    </w:p>
  </w:footnote>
  <w:footnote w:type="continuationSeparator" w:id="0">
    <w:p w14:paraId="072A2D31" w14:textId="77777777" w:rsidR="00FC7BC1" w:rsidRDefault="00FC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Borders>
        <w:top w:val="single" w:sz="8" w:space="0" w:color="000000"/>
        <w:left w:val="single" w:sz="8" w:space="0" w:color="000000"/>
        <w:bottom w:val="single" w:sz="8" w:space="0" w:color="000000"/>
        <w:insideH w:val="single" w:sz="8" w:space="0" w:color="000000"/>
      </w:tblBorders>
      <w:tblCellMar>
        <w:left w:w="4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96"/>
      <w:gridCol w:w="6187"/>
      <w:gridCol w:w="2105"/>
    </w:tblGrid>
    <w:tr w:rsidR="0078521E" w14:paraId="04A22051" w14:textId="77777777">
      <w:trPr>
        <w:cantSplit/>
        <w:trHeight w:val="1078"/>
      </w:trPr>
      <w:tc>
        <w:tcPr>
          <w:tcW w:w="219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1FCEF83E" w14:textId="77777777" w:rsidR="0078521E" w:rsidRDefault="00FC7BC1">
          <w:pPr>
            <w:snapToGrid w:val="0"/>
            <w:ind w:left="72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ascii="Liberation Sans;Arial" w:hAnsi="Liberation Sans;Arial"/>
              <w:noProof/>
              <w:color w:val="000000"/>
              <w:sz w:val="16"/>
            </w:rPr>
            <w:drawing>
              <wp:anchor distT="0" distB="0" distL="0" distR="0" simplePos="0" relativeHeight="4" behindDoc="1" locked="0" layoutInCell="1" allowOverlap="1" wp14:anchorId="1F80344A" wp14:editId="1462BFF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429260" cy="429260"/>
                <wp:effectExtent l="0" t="0" r="0" b="0"/>
                <wp:wrapSquare wrapText="largest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0" t="-80" r="-80" b="-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2161C4B" w14:textId="77777777" w:rsidR="0078521E" w:rsidRDefault="0078521E">
          <w:pPr>
            <w:ind w:left="72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</w:p>
        <w:p w14:paraId="054844D0" w14:textId="77777777" w:rsidR="0078521E" w:rsidRDefault="0078521E">
          <w:pPr>
            <w:ind w:left="72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</w:p>
        <w:p w14:paraId="408491B1" w14:textId="77777777" w:rsidR="0078521E" w:rsidRDefault="0078521E">
          <w:pPr>
            <w:ind w:left="72"/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</w:p>
        <w:p w14:paraId="38D5FAA2" w14:textId="77777777" w:rsidR="0078521E" w:rsidRDefault="00FC7BC1">
          <w:pPr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ascii="Liberation Sans;Arial" w:hAnsi="Liberation Sans;Arial"/>
              <w:color w:val="000000"/>
              <w:sz w:val="16"/>
            </w:rPr>
            <w:t>ALMA MATER STUDIORUM</w:t>
          </w:r>
        </w:p>
        <w:p w14:paraId="03FCEFB3" w14:textId="77777777" w:rsidR="0078521E" w:rsidRDefault="00FC7BC1">
          <w:pPr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ascii="Liberation Sans;Arial" w:hAnsi="Liberation Sans;Arial"/>
              <w:color w:val="000000"/>
              <w:sz w:val="16"/>
            </w:rPr>
            <w:t>UNIVERSITY OF BOLOGNA</w:t>
          </w:r>
        </w:p>
      </w:tc>
      <w:tc>
        <w:tcPr>
          <w:tcW w:w="6187" w:type="dxa"/>
          <w:tcBorders>
            <w:top w:val="single" w:sz="8" w:space="0" w:color="000000"/>
            <w:left w:val="single" w:sz="6" w:space="0" w:color="000000"/>
            <w:bottom w:val="single" w:sz="8" w:space="0" w:color="000000"/>
          </w:tcBorders>
          <w:shd w:val="clear" w:color="auto" w:fill="auto"/>
        </w:tcPr>
        <w:p w14:paraId="19844726" w14:textId="77777777" w:rsidR="0078521E" w:rsidRDefault="0078521E">
          <w:pPr>
            <w:snapToGrid w:val="0"/>
            <w:rPr>
              <w:rFonts w:ascii="Liberation Sans;Arial" w:hAnsi="Liberation Sans;Arial" w:cs="Liberation Sans;Arial"/>
              <w:color w:val="000000"/>
              <w:sz w:val="16"/>
              <w:lang w:eastAsia="en-GB"/>
            </w:rPr>
          </w:pPr>
        </w:p>
        <w:p w14:paraId="02AA3B39" w14:textId="77777777" w:rsidR="0078521E" w:rsidRDefault="0078521E">
          <w:pPr>
            <w:pStyle w:val="Corpodeltesto2"/>
            <w:spacing w:line="240" w:lineRule="auto"/>
            <w:rPr>
              <w:rFonts w:ascii="Liberation Sans;Arial" w:hAnsi="Liberation Sans;Arial" w:cs="Liberation Sans;Arial"/>
              <w:caps/>
              <w:color w:val="000000"/>
              <w:sz w:val="16"/>
              <w:lang w:val="it-IT" w:eastAsia="it-IT"/>
            </w:rPr>
          </w:pPr>
        </w:p>
        <w:p w14:paraId="57AEB8F2" w14:textId="77777777" w:rsidR="0078521E" w:rsidRDefault="00FC7BC1">
          <w:pPr>
            <w:pStyle w:val="Corpodeltesto2"/>
            <w:spacing w:line="240" w:lineRule="auto"/>
          </w:pPr>
          <w:r>
            <w:rPr>
              <w:rFonts w:ascii="Liberation Sans;Arial" w:hAnsi="Liberation Sans;Arial"/>
              <w:i/>
              <w:caps/>
              <w:color w:val="000000"/>
            </w:rPr>
            <w:t xml:space="preserve"> CIRI Aerospace</w:t>
          </w:r>
        </w:p>
      </w:tc>
      <w:tc>
        <w:tcPr>
          <w:tcW w:w="2105" w:type="dxa"/>
          <w:tcBorders>
            <w:top w:val="single" w:sz="8" w:space="0" w:color="000000"/>
            <w:left w:val="single" w:sz="6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64FA0171" w14:textId="77777777" w:rsidR="0078521E" w:rsidRDefault="0078521E">
          <w:pPr>
            <w:pStyle w:val="Titolo6"/>
            <w:numPr>
              <w:ilvl w:val="5"/>
              <w:numId w:val="2"/>
            </w:numPr>
            <w:snapToGrid w:val="0"/>
            <w:rPr>
              <w:rFonts w:ascii="Liberation Sans;Arial" w:hAnsi="Liberation Sans;Arial" w:cs="Liberation Sans;Arial"/>
              <w:i/>
              <w:color w:val="000000"/>
              <w:szCs w:val="24"/>
              <w:lang w:val="it-IT" w:eastAsia="it-IT"/>
            </w:rPr>
          </w:pPr>
        </w:p>
        <w:p w14:paraId="6616419C" w14:textId="77777777" w:rsidR="0078521E" w:rsidRDefault="00FC7BC1">
          <w:pPr>
            <w:pStyle w:val="Titolo8"/>
            <w:numPr>
              <w:ilvl w:val="7"/>
              <w:numId w:val="2"/>
            </w:numPr>
            <w:rPr>
              <w:rFonts w:ascii="Liberation Sans;Arial" w:hAnsi="Liberation Sans;Arial" w:cs="Liberation Sans;Arial"/>
              <w:color w:val="000000"/>
              <w:sz w:val="16"/>
              <w:szCs w:val="16"/>
            </w:rPr>
          </w:pPr>
          <w:r>
            <w:rPr>
              <w:rFonts w:ascii="Liberation Sans;Arial" w:hAnsi="Liberation Sans;Arial"/>
              <w:color w:val="000000"/>
              <w:sz w:val="16"/>
            </w:rPr>
            <w:t>“Health and Safety”</w:t>
          </w:r>
        </w:p>
        <w:p w14:paraId="7EDFFDA5" w14:textId="77777777" w:rsidR="0078521E" w:rsidRDefault="00FC7BC1">
          <w:pPr>
            <w:pStyle w:val="Titolo8"/>
            <w:numPr>
              <w:ilvl w:val="7"/>
              <w:numId w:val="2"/>
            </w:numPr>
          </w:pPr>
          <w:r>
            <w:rPr>
              <w:rFonts w:ascii="Liberation Sans;Arial" w:hAnsi="Liberation Sans;Arial"/>
              <w:color w:val="000000"/>
              <w:sz w:val="16"/>
            </w:rPr>
            <w:t>Manual</w:t>
          </w:r>
        </w:p>
        <w:p w14:paraId="7212AC6F" w14:textId="77777777" w:rsidR="0078521E" w:rsidRDefault="0078521E">
          <w:pPr>
            <w:jc w:val="center"/>
            <w:rPr>
              <w:rFonts w:ascii="Liberation Sans;Arial" w:hAnsi="Liberation Sans;Arial" w:cs="Liberation Sans;Arial"/>
              <w:color w:val="000000"/>
              <w:sz w:val="16"/>
              <w:szCs w:val="16"/>
              <w:lang w:val="it-IT" w:eastAsia="it-IT"/>
            </w:rPr>
          </w:pPr>
        </w:p>
        <w:p w14:paraId="516E0427" w14:textId="77777777" w:rsidR="0078521E" w:rsidRDefault="00FC7BC1">
          <w:pPr>
            <w:pStyle w:val="Titolo8"/>
            <w:numPr>
              <w:ilvl w:val="7"/>
              <w:numId w:val="2"/>
            </w:numPr>
            <w:rPr>
              <w:rFonts w:ascii="Liberation Sans;Arial" w:hAnsi="Liberation Sans;Arial" w:cs="Liberation Sans;Arial"/>
              <w:color w:val="000000"/>
              <w:sz w:val="20"/>
            </w:rPr>
          </w:pPr>
          <w:r>
            <w:rPr>
              <w:rFonts w:ascii="Liberation Sans;Arial" w:hAnsi="Liberation Sans;Arial"/>
              <w:color w:val="000000"/>
              <w:sz w:val="20"/>
            </w:rPr>
            <w:t>Chapter 2</w:t>
          </w:r>
        </w:p>
      </w:tc>
    </w:tr>
  </w:tbl>
  <w:p w14:paraId="5ABE763A" w14:textId="77777777" w:rsidR="0078521E" w:rsidRDefault="0078521E">
    <w:pPr>
      <w:pStyle w:val="Cartaintestata"/>
      <w:jc w:val="left"/>
      <w:rPr>
        <w:rFonts w:ascii="Liberation Sans;Arial" w:hAnsi="Liberation Sans;Arial" w:cs="Liberation Sans;Arial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E74"/>
    <w:multiLevelType w:val="multilevel"/>
    <w:tmpl w:val="2FF4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ans" w:hAnsi="Liberation Sans" w:cs="Tahoma"/>
        <w:sz w:val="18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392540"/>
    <w:multiLevelType w:val="multilevel"/>
    <w:tmpl w:val="65A4B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D85E2B"/>
    <w:multiLevelType w:val="multilevel"/>
    <w:tmpl w:val="B2E8D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1582F79"/>
    <w:multiLevelType w:val="multilevel"/>
    <w:tmpl w:val="E6026F9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ahoma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4D4CDC"/>
    <w:multiLevelType w:val="multilevel"/>
    <w:tmpl w:val="9552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41654483">
    <w:abstractNumId w:val="1"/>
  </w:num>
  <w:num w:numId="2" w16cid:durableId="1965963525">
    <w:abstractNumId w:val="2"/>
  </w:num>
  <w:num w:numId="3" w16cid:durableId="1852989978">
    <w:abstractNumId w:val="3"/>
  </w:num>
  <w:num w:numId="4" w16cid:durableId="1845627769">
    <w:abstractNumId w:val="0"/>
  </w:num>
  <w:num w:numId="5" w16cid:durableId="1051465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21E"/>
    <w:rsid w:val="0078521E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936A"/>
  <w15:docId w15:val="{19B04CCA-09C5-40D3-9E71-8044E30E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Tahoma"/>
      <w:b w:val="0"/>
    </w:rPr>
  </w:style>
  <w:style w:type="character" w:customStyle="1" w:styleId="WW8Num3z0">
    <w:name w:val="WW8Num3z0"/>
    <w:qFormat/>
    <w:rPr>
      <w:rFonts w:ascii="Tahoma" w:hAnsi="Tahoma" w:cs="Tahoma"/>
      <w:sz w:val="18"/>
      <w:szCs w:val="16"/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sz w:val="18"/>
      <w:szCs w:val="1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eastAsia="Times New Roman" w:hAnsi="Wingdings" w:cs="Tahoma"/>
      <w:b w:val="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b w:val="0"/>
      <w:i w:val="0"/>
      <w:sz w:val="18"/>
      <w:szCs w:val="1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ahoma" w:hAnsi="Tahoma" w:cs="Tahoma"/>
      <w:b w:val="0"/>
      <w:i w:val="0"/>
      <w:sz w:val="18"/>
      <w:szCs w:val="16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ahoma" w:hAnsi="Tahoma" w:cs="Tahoma"/>
      <w:sz w:val="18"/>
      <w:szCs w:val="1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b w:val="0"/>
      <w:i w:val="0"/>
      <w:sz w:val="18"/>
      <w:szCs w:val="16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Verdana" w:hAnsi="Verdana" w:cs="Verdana"/>
      <w:b w:val="0"/>
      <w:i w:val="0"/>
      <w:sz w:val="20"/>
      <w:szCs w:val="2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Verdana" w:hAnsi="Verdana" w:cs="Verdana"/>
      <w:b w:val="0"/>
      <w:i w:val="0"/>
      <w:sz w:val="20"/>
      <w:szCs w:val="2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  <w:b w:val="0"/>
      <w:i w:val="0"/>
      <w:sz w:val="18"/>
      <w:szCs w:val="16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  <w:b w:val="0"/>
      <w:i w:val="0"/>
      <w:sz w:val="18"/>
      <w:szCs w:val="16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  <w:b w:val="0"/>
      <w:i w:val="0"/>
      <w:sz w:val="20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Titolo6Carattere">
    <w:name w:val="Titolo 6 Carattere"/>
    <w:qFormat/>
    <w:rPr>
      <w:b/>
    </w:rPr>
  </w:style>
  <w:style w:type="character" w:customStyle="1" w:styleId="Titolo8Carattere">
    <w:name w:val="Titolo 8 Carattere"/>
    <w:qFormat/>
    <w:rPr>
      <w:rFonts w:ascii="Tahoma" w:hAnsi="Tahoma" w:cs="Tahoma"/>
      <w:b/>
      <w:sz w:val="22"/>
    </w:rPr>
  </w:style>
  <w:style w:type="character" w:customStyle="1" w:styleId="Corpodeltesto2Carattere">
    <w:name w:val="Corpo del testo 2 Carattere"/>
    <w:qFormat/>
    <w:rPr>
      <w:rFonts w:ascii="Verdana" w:hAnsi="Verdana" w:cs="Verdana"/>
      <w:b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qFormat/>
    <w:rPr>
      <w:rFonts w:ascii="Liberation Sans" w:hAnsi="Liberation Sans" w:cs="Tahoma"/>
      <w:b/>
      <w:sz w:val="20"/>
    </w:rPr>
  </w:style>
  <w:style w:type="character" w:customStyle="1" w:styleId="ListLabel2">
    <w:name w:val="ListLabel 2"/>
    <w:qFormat/>
    <w:rPr>
      <w:rFonts w:ascii="Liberation Sans" w:hAnsi="Liberation Sans" w:cs="Tahoma"/>
      <w:sz w:val="18"/>
      <w:szCs w:val="16"/>
    </w:rPr>
  </w:style>
  <w:style w:type="character" w:customStyle="1" w:styleId="ListLabel3">
    <w:name w:val="ListLabel 3"/>
    <w:qFormat/>
    <w:rPr>
      <w:rFonts w:ascii="Liberation Sans" w:hAnsi="Liberation Sans" w:cs="Symbol"/>
      <w:b w:val="0"/>
      <w:i w:val="0"/>
      <w:sz w:val="18"/>
      <w:szCs w:val="16"/>
    </w:rPr>
  </w:style>
  <w:style w:type="character" w:customStyle="1" w:styleId="ListLabel4">
    <w:name w:val="ListLabel 4"/>
    <w:qFormat/>
    <w:rPr>
      <w:rFonts w:ascii="Liberation Sans" w:hAnsi="Liberation Sans" w:cs="Tahoma"/>
      <w:b/>
      <w:sz w:val="20"/>
    </w:rPr>
  </w:style>
  <w:style w:type="character" w:customStyle="1" w:styleId="ListLabel5">
    <w:name w:val="ListLabel 5"/>
    <w:qFormat/>
    <w:rPr>
      <w:rFonts w:ascii="Liberation Sans" w:hAnsi="Liberation Sans" w:cs="Tahoma"/>
      <w:sz w:val="18"/>
      <w:szCs w:val="16"/>
    </w:rPr>
  </w:style>
  <w:style w:type="character" w:customStyle="1" w:styleId="ListLabel6">
    <w:name w:val="ListLabel 6"/>
    <w:qFormat/>
    <w:rPr>
      <w:rFonts w:ascii="Liberation Sans" w:hAnsi="Liberation Sans" w:cs="Symbol"/>
      <w:b w:val="0"/>
      <w:i w:val="0"/>
      <w:sz w:val="18"/>
      <w:szCs w:val="16"/>
    </w:rPr>
  </w:style>
  <w:style w:type="character" w:customStyle="1" w:styleId="ListLabel7">
    <w:name w:val="ListLabel 7"/>
    <w:qFormat/>
    <w:rPr>
      <w:rFonts w:ascii="Liberation Sans" w:hAnsi="Liberation Sans" w:cs="Tahoma"/>
      <w:b/>
      <w:sz w:val="20"/>
    </w:rPr>
  </w:style>
  <w:style w:type="character" w:customStyle="1" w:styleId="ListLabel8">
    <w:name w:val="ListLabel 8"/>
    <w:qFormat/>
    <w:rPr>
      <w:rFonts w:ascii="Liberation Sans" w:hAnsi="Liberation Sans" w:cs="Tahoma"/>
      <w:sz w:val="18"/>
      <w:szCs w:val="16"/>
    </w:rPr>
  </w:style>
  <w:style w:type="character" w:customStyle="1" w:styleId="ListLabel9">
    <w:name w:val="ListLabel 9"/>
    <w:qFormat/>
    <w:rPr>
      <w:rFonts w:ascii="Liberation Sans" w:hAnsi="Liberation Sans" w:cs="Symbol"/>
      <w:b w:val="0"/>
      <w:i w:val="0"/>
      <w:sz w:val="18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qFormat/>
    <w:pPr>
      <w:jc w:val="center"/>
    </w:pPr>
    <w:rPr>
      <w:rFonts w:ascii="Arial" w:hAnsi="Arial" w:cs="Arial"/>
      <w:i/>
      <w:sz w:val="32"/>
      <w:szCs w:val="32"/>
    </w:rPr>
  </w:style>
  <w:style w:type="paragraph" w:styleId="Corpodeltesto2">
    <w:name w:val="Body Text 2"/>
    <w:basedOn w:val="Normale"/>
    <w:qFormat/>
    <w:pPr>
      <w:spacing w:line="360" w:lineRule="auto"/>
      <w:jc w:val="center"/>
    </w:pPr>
    <w:rPr>
      <w:rFonts w:ascii="Verdana" w:hAnsi="Verdana" w:cs="Verdana"/>
      <w:b/>
      <w:szCs w:val="20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D'Elia</dc:creator>
  <dc:description/>
  <cp:lastModifiedBy>Sofia DegliEsposti</cp:lastModifiedBy>
  <cp:revision>16</cp:revision>
  <cp:lastPrinted>2014-06-13T09:51:00Z</cp:lastPrinted>
  <dcterms:created xsi:type="dcterms:W3CDTF">2015-01-23T09:29:00Z</dcterms:created>
  <dcterms:modified xsi:type="dcterms:W3CDTF">2023-08-04T13:28:00Z</dcterms:modified>
  <dc:language>en-GB</dc:language>
</cp:coreProperties>
</file>